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טקסטים שונים (מתכון, שיר, מכתב, פוסט, סיפור)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איך המטרה של טקסט קובעת את המבנה, המילים והגוף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ארבע השאלות הבלשיות לזיהוי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מכירים את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להנחות איך להכין 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ציווי, כמו חתכו וערבבו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המטרה קובעת מבנה, מילים וגוף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מכתב בדרך כלל בגוף ראשון או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מטרה לכל סוג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(להנחות איך להכין מאכל)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(לבטא רגש או לתאר יופי)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(לפנות אישית למישהו)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(לשתף מידע או לשכנע בזמן קצר)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טקסט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המטרה - בשביל מה כותבים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את המבנה המתאים - פסקאות, שלבים או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את הגוף והפנייה - מי מדבר 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מילים מתאימות - זמן, ציווי או מילות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זיהוי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להנחות איך להכין מאכל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ראשון או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מטרה, מבנה, מילים, גוף ופנייה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קצרות אמיתיות מכל סוג טקסט ולתרגל זיהוי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שהשאלות הבלשיות (מטרה, מבנה, מילים, גוף) הן כלי קבוע לניתוח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טקסט נכתב בשביל מטרה מסוימת – ללמד, לשכנע, לספר או להנחות. המטרה הזו קובעת איך הטקסט נבנה, אילו מילים מופיעות בו ובאיזה גוף הוא כתוב. בדף הזה נתרגל לזהות את המטרה ואת הסימנים שמגלים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ציווי  ·  בתים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מכירים את הסוגים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לבטא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להנחות איך להכין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לשכנע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בדרך כלל מאפיין את הלשון של 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ציווי, כמו חתכו וערבבו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חרוזים בסוף 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תיאורים פיוטיים ארוכים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טקסט יש מטרה שמשפיעה על הצורה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מכתב תמיד כתוב בגוף שלישי.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מטרה לכל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לבטא רגש או לתאר יופי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לשתף מידע או לשכנע בזמן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להנחות איך להכין מאכל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פוסט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לפנות אישית למישהו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מתכון כתוב בלשון __________ כדי להנחות את המבשל או המבשלת.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שיר בנוי בדרך כלל מ__________ ושורות.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בונים טקסט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את המבנה המתאים - פסקאות, שלבים או בתים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מילים מתאימות - זמן, ציווי או 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לזהות את המטרה - בשביל מה כותבים את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את הגוף והפנייה - מי מדבר ולמי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זיהוי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העיקרית של מתכון?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גוף כתוב בדרך כלל מכתב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– 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